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4A6579A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DE05E7">
        <w:rPr>
          <w:rFonts w:ascii="Arial" w:hAnsi="Arial" w:cs="Arial"/>
          <w:sz w:val="24"/>
          <w:szCs w:val="24"/>
        </w:rPr>
        <w:t>2</w:t>
      </w:r>
      <w:r w:rsidRPr="00E305EC">
        <w:rPr>
          <w:rFonts w:ascii="Arial" w:hAnsi="Arial" w:cs="Arial"/>
          <w:sz w:val="24"/>
          <w:szCs w:val="24"/>
        </w:rPr>
        <w:t xml:space="preserve"> r. poz. 1</w:t>
      </w:r>
      <w:r w:rsidR="00DE05E7">
        <w:rPr>
          <w:rFonts w:ascii="Arial" w:hAnsi="Arial" w:cs="Arial"/>
          <w:sz w:val="24"/>
          <w:szCs w:val="24"/>
        </w:rPr>
        <w:t>710</w:t>
      </w:r>
      <w:r w:rsidRPr="00E305E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305EC">
        <w:rPr>
          <w:rFonts w:ascii="Arial" w:hAnsi="Arial" w:cs="Arial"/>
          <w:sz w:val="24"/>
          <w:szCs w:val="24"/>
        </w:rPr>
        <w:t>późn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23A87D95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C27EE7" w:rsidRPr="00C27EE7">
        <w:rPr>
          <w:rFonts w:ascii="Arial" w:hAnsi="Arial" w:cs="Arial"/>
          <w:b/>
          <w:sz w:val="24"/>
          <w:szCs w:val="24"/>
        </w:rPr>
        <w:t>Przebudowa dróg gminnych o nawierzchni asfaltowej i nawierzchni z kostki brukowej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C27EE7">
        <w:rPr>
          <w:rFonts w:ascii="Arial" w:hAnsi="Arial" w:cs="Arial"/>
          <w:b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DE05E7">
        <w:rPr>
          <w:rFonts w:ascii="Arial" w:hAnsi="Arial" w:cs="Arial"/>
          <w:bCs/>
          <w:iCs/>
          <w:sz w:val="24"/>
          <w:szCs w:val="24"/>
        </w:rPr>
        <w:t>3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758E60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</w:t>
      </w:r>
      <w:bookmarkEnd w:id="0"/>
      <w:r w:rsidR="00C45DA4" w:rsidRPr="00C45DA4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C45DA4">
        <w:rPr>
          <w:rFonts w:ascii="Arial" w:hAnsi="Arial" w:cs="Arial"/>
          <w:sz w:val="24"/>
          <w:szCs w:val="24"/>
        </w:rPr>
        <w:br/>
      </w:r>
      <w:r w:rsidR="00C45DA4" w:rsidRPr="00C45DA4">
        <w:rPr>
          <w:rFonts w:ascii="Arial" w:hAnsi="Arial" w:cs="Arial"/>
          <w:sz w:val="24"/>
          <w:szCs w:val="24"/>
        </w:rPr>
        <w:t>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</w:t>
      </w:r>
      <w:proofErr w:type="spellStart"/>
      <w:r w:rsidR="00C45DA4" w:rsidRPr="00C45DA4">
        <w:rPr>
          <w:rFonts w:ascii="Arial" w:hAnsi="Arial" w:cs="Arial"/>
          <w:sz w:val="24"/>
          <w:szCs w:val="24"/>
        </w:rPr>
        <w:t>Pzp</w:t>
      </w:r>
      <w:proofErr w:type="spellEnd"/>
      <w:r w:rsidR="00C45DA4" w:rsidRPr="00C45DA4">
        <w:rPr>
          <w:rFonts w:ascii="Arial" w:hAnsi="Arial" w:cs="Arial"/>
          <w:sz w:val="24"/>
          <w:szCs w:val="24"/>
        </w:rPr>
        <w:t>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78E1617C" w14:textId="5975A12E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br/>
      </w:r>
      <w:r w:rsidRPr="00C45DA4">
        <w:rPr>
          <w:rFonts w:ascii="Arial" w:hAnsi="Arial" w:cs="Arial"/>
          <w:sz w:val="24"/>
          <w:szCs w:val="24"/>
        </w:rPr>
        <w:t>z postępowania na podstawie art. 109 ust. 1</w:t>
      </w:r>
      <w:r w:rsidR="00DE05E7">
        <w:rPr>
          <w:rFonts w:ascii="Arial" w:hAnsi="Arial" w:cs="Arial"/>
          <w:sz w:val="24"/>
          <w:szCs w:val="24"/>
        </w:rPr>
        <w:t xml:space="preserve"> pkt 1 i 4</w:t>
      </w:r>
      <w:r w:rsidRPr="00C45DA4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C45DA4">
        <w:rPr>
          <w:rFonts w:ascii="Arial" w:hAnsi="Arial" w:cs="Arial"/>
          <w:sz w:val="24"/>
          <w:szCs w:val="24"/>
        </w:rPr>
        <w:t>Pzp</w:t>
      </w:r>
      <w:proofErr w:type="spellEnd"/>
      <w:r w:rsidRPr="00C45DA4">
        <w:rPr>
          <w:rFonts w:ascii="Arial" w:hAnsi="Arial" w:cs="Arial"/>
          <w:sz w:val="24"/>
          <w:szCs w:val="24"/>
        </w:rPr>
        <w:t>.</w:t>
      </w:r>
    </w:p>
    <w:p w14:paraId="71EF3B7E" w14:textId="606391CC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lastRenderedPageBreak/>
        <w:t xml:space="preserve">na Ukrainę oraz służących ochronie bezpieczeństwa narodowego (Dz.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 835)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14F7144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4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  <w:t>do reprezentowania wykonawców zgodnie z formą reprezentacji określoną w dokumencie rejestrowym właściwym dla formy organizacyjnej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4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2329" w14:textId="045D5845" w:rsidR="00B9113A" w:rsidRPr="00E239C2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</w:rPr>
    </w:pPr>
    <w:r w:rsidRPr="00E239C2">
      <w:rPr>
        <w:rFonts w:ascii="Tahoma" w:hAnsi="Tahoma" w:cs="Tahoma"/>
        <w:i/>
        <w:iCs/>
        <w:sz w:val="18"/>
        <w:szCs w:val="18"/>
      </w:rPr>
      <w:t xml:space="preserve">Oświadczenie </w:t>
    </w:r>
    <w:r w:rsidR="00E02DB2">
      <w:rPr>
        <w:rFonts w:ascii="Tahoma" w:hAnsi="Tahoma" w:cs="Tahoma"/>
        <w:i/>
        <w:iCs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  <w:t xml:space="preserve">Załącznik nr </w:t>
    </w:r>
    <w:r w:rsidR="0067679C">
      <w:rPr>
        <w:rFonts w:ascii="Tahoma" w:hAnsi="Tahoma" w:cs="Tahoma"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4"/>
  </w:num>
  <w:num w:numId="2" w16cid:durableId="2036734505">
    <w:abstractNumId w:val="2"/>
  </w:num>
  <w:num w:numId="3" w16cid:durableId="1431855266">
    <w:abstractNumId w:val="6"/>
  </w:num>
  <w:num w:numId="4" w16cid:durableId="510532276">
    <w:abstractNumId w:val="5"/>
  </w:num>
  <w:num w:numId="5" w16cid:durableId="153957327">
    <w:abstractNumId w:val="7"/>
  </w:num>
  <w:num w:numId="6" w16cid:durableId="2017345478">
    <w:abstractNumId w:val="0"/>
  </w:num>
  <w:num w:numId="7" w16cid:durableId="2141534096">
    <w:abstractNumId w:val="1"/>
  </w:num>
  <w:num w:numId="8" w16cid:durableId="583875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33104"/>
    <w:rsid w:val="000B4995"/>
    <w:rsid w:val="000F7CA6"/>
    <w:rsid w:val="002E05AB"/>
    <w:rsid w:val="003D55B7"/>
    <w:rsid w:val="0067679C"/>
    <w:rsid w:val="008046CA"/>
    <w:rsid w:val="008302A9"/>
    <w:rsid w:val="008555C7"/>
    <w:rsid w:val="00986121"/>
    <w:rsid w:val="00A1401C"/>
    <w:rsid w:val="00AC76AF"/>
    <w:rsid w:val="00B9113A"/>
    <w:rsid w:val="00C27EE7"/>
    <w:rsid w:val="00C45DA4"/>
    <w:rsid w:val="00C74C19"/>
    <w:rsid w:val="00D04921"/>
    <w:rsid w:val="00D55A00"/>
    <w:rsid w:val="00D64232"/>
    <w:rsid w:val="00D909A8"/>
    <w:rsid w:val="00DE05E7"/>
    <w:rsid w:val="00E02DB2"/>
    <w:rsid w:val="00E10A64"/>
    <w:rsid w:val="00E239C2"/>
    <w:rsid w:val="00E305E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40</cp:revision>
  <cp:lastPrinted>2023-01-19T13:25:00Z</cp:lastPrinted>
  <dcterms:created xsi:type="dcterms:W3CDTF">2021-02-23T08:14:00Z</dcterms:created>
  <dcterms:modified xsi:type="dcterms:W3CDTF">2023-01-19T13:25:00Z</dcterms:modified>
  <dc:language>pl-PL</dc:language>
</cp:coreProperties>
</file>